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6A" w:rsidRPr="00626279" w:rsidRDefault="0036556A" w:rsidP="00C5600E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r w:rsidRPr="00626279">
        <w:rPr>
          <w:rFonts w:ascii="Times New Roman" w:hAnsi="Times New Roman" w:cs="Times New Roman"/>
          <w:iCs/>
          <w:sz w:val="28"/>
          <w:szCs w:val="28"/>
        </w:rPr>
        <w:t>Проект</w:t>
      </w:r>
    </w:p>
    <w:p w:rsidR="0036556A" w:rsidRDefault="0036556A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E91" w:rsidRPr="00286752" w:rsidRDefault="00A61E91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56A" w:rsidRPr="00286752" w:rsidRDefault="0036556A" w:rsidP="00C56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ПОСТАНОВЛЕН</w:t>
      </w:r>
      <w:r>
        <w:rPr>
          <w:rFonts w:ascii="Times New Roman" w:hAnsi="Times New Roman" w:cs="Times New Roman"/>
          <w:b/>
          <w:sz w:val="28"/>
          <w:szCs w:val="28"/>
        </w:rPr>
        <w:t>ИЕ КАБИНЕТА МИНИСТРОВ</w:t>
      </w:r>
    </w:p>
    <w:p w:rsidR="0036556A" w:rsidRPr="00286752" w:rsidRDefault="0036556A" w:rsidP="00A0782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75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6556A" w:rsidRDefault="0036556A" w:rsidP="00C56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E91" w:rsidRPr="00286752" w:rsidRDefault="00A61E91" w:rsidP="00C56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F66" w:rsidRDefault="00222F66" w:rsidP="00C5600E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DE8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017EE1">
        <w:rPr>
          <w:rFonts w:ascii="Times New Roman" w:eastAsia="Times New Roman" w:hAnsi="Times New Roman" w:cs="Times New Roman"/>
          <w:b/>
          <w:sz w:val="28"/>
          <w:szCs w:val="28"/>
        </w:rPr>
        <w:t xml:space="preserve">остановление Правительства </w:t>
      </w:r>
    </w:p>
    <w:p w:rsidR="0036556A" w:rsidRPr="00286752" w:rsidRDefault="00222F66" w:rsidP="00C5600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7EE1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 «Об утверждении Положения об автоматизированной информационной системе «Государственная система электронного документооборота» от 30 октября 2020 года № 526</w:t>
      </w:r>
    </w:p>
    <w:p w:rsidR="0036556A" w:rsidRDefault="0036556A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DC7" w:rsidRPr="00286752" w:rsidRDefault="00B71DC7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56A" w:rsidRDefault="0036556A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52">
        <w:rPr>
          <w:rFonts w:ascii="Times New Roman" w:hAnsi="Times New Roman" w:cs="Times New Roman"/>
          <w:sz w:val="28"/>
          <w:szCs w:val="28"/>
        </w:rPr>
        <w:tab/>
      </w:r>
      <w:r w:rsidRPr="00C96F5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96F50">
        <w:rPr>
          <w:rFonts w:ascii="Times New Roman" w:hAnsi="Times New Roman" w:cs="Times New Roman"/>
          <w:sz w:val="28"/>
          <w:szCs w:val="28"/>
        </w:rPr>
        <w:t>обеспечения</w:t>
      </w:r>
      <w:r w:rsidR="00C96F50" w:rsidRPr="000252E8">
        <w:rPr>
          <w:rFonts w:ascii="Times New Roman" w:hAnsi="Times New Roman" w:cs="Times New Roman"/>
          <w:sz w:val="28"/>
          <w:szCs w:val="28"/>
        </w:rPr>
        <w:t xml:space="preserve"> устойчивого</w:t>
      </w:r>
      <w:r w:rsidR="00C96F50">
        <w:rPr>
          <w:rFonts w:ascii="Times New Roman" w:hAnsi="Times New Roman" w:cs="Times New Roman"/>
          <w:sz w:val="28"/>
          <w:szCs w:val="28"/>
        </w:rPr>
        <w:t xml:space="preserve"> и оперативного</w:t>
      </w:r>
      <w:r w:rsidR="00C96F50" w:rsidRPr="000252E8">
        <w:rPr>
          <w:rFonts w:ascii="Times New Roman" w:hAnsi="Times New Roman" w:cs="Times New Roman"/>
          <w:sz w:val="28"/>
          <w:szCs w:val="28"/>
        </w:rPr>
        <w:t xml:space="preserve"> цифрового взаимодействия между государств</w:t>
      </w:r>
      <w:r w:rsidR="00C96F50">
        <w:rPr>
          <w:rFonts w:ascii="Times New Roman" w:hAnsi="Times New Roman" w:cs="Times New Roman"/>
          <w:sz w:val="28"/>
          <w:szCs w:val="28"/>
        </w:rPr>
        <w:t xml:space="preserve">енными органами, органами местного самоуправления, юридическими и физическими лицами в </w:t>
      </w:r>
      <w:r w:rsidRPr="00C96F50">
        <w:rPr>
          <w:rFonts w:ascii="Times New Roman" w:hAnsi="Times New Roman" w:cs="Times New Roman"/>
          <w:sz w:val="28"/>
          <w:szCs w:val="28"/>
        </w:rPr>
        <w:t>работ</w:t>
      </w:r>
      <w:r w:rsidR="00C96F50" w:rsidRPr="00C96F50">
        <w:rPr>
          <w:rFonts w:ascii="Times New Roman" w:hAnsi="Times New Roman" w:cs="Times New Roman"/>
          <w:sz w:val="28"/>
          <w:szCs w:val="28"/>
        </w:rPr>
        <w:t>е</w:t>
      </w:r>
      <w:r w:rsidRPr="00C96F50">
        <w:rPr>
          <w:rFonts w:ascii="Times New Roman" w:hAnsi="Times New Roman" w:cs="Times New Roman"/>
          <w:sz w:val="28"/>
          <w:szCs w:val="28"/>
        </w:rPr>
        <w:t xml:space="preserve"> с электронными документами в государственной системе электронного документооборота,</w:t>
      </w:r>
      <w:r w:rsidR="00987AE2">
        <w:rPr>
          <w:rFonts w:ascii="Times New Roman" w:hAnsi="Times New Roman" w:cs="Times New Roman"/>
          <w:sz w:val="28"/>
          <w:szCs w:val="28"/>
        </w:rPr>
        <w:t xml:space="preserve"> </w:t>
      </w:r>
      <w:r w:rsidR="00987AE2" w:rsidRPr="00987AE2">
        <w:rPr>
          <w:rFonts w:ascii="Times New Roman" w:hAnsi="Times New Roman" w:cs="Times New Roman"/>
          <w:sz w:val="28"/>
          <w:szCs w:val="28"/>
        </w:rPr>
        <w:t>обеспечени</w:t>
      </w:r>
      <w:r w:rsidR="00987AE2">
        <w:rPr>
          <w:rFonts w:ascii="Times New Roman" w:hAnsi="Times New Roman" w:cs="Times New Roman"/>
          <w:sz w:val="28"/>
          <w:szCs w:val="28"/>
        </w:rPr>
        <w:t>я</w:t>
      </w:r>
      <w:r w:rsidR="00987AE2" w:rsidRPr="00987AE2">
        <w:rPr>
          <w:rFonts w:ascii="Times New Roman" w:hAnsi="Times New Roman" w:cs="Times New Roman"/>
          <w:sz w:val="28"/>
          <w:szCs w:val="28"/>
        </w:rPr>
        <w:t xml:space="preserve"> оперативной и бесперебойной работы автоматизированной информационной системы «Государственная система электронного документооборота»</w:t>
      </w:r>
      <w:r w:rsidR="00987AE2">
        <w:rPr>
          <w:rFonts w:ascii="Times New Roman" w:hAnsi="Times New Roman" w:cs="Times New Roman"/>
          <w:sz w:val="28"/>
          <w:szCs w:val="28"/>
        </w:rPr>
        <w:t>,</w:t>
      </w:r>
      <w:r w:rsidRPr="00C96F5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E51BCC">
        <w:rPr>
          <w:rFonts w:ascii="Times New Roman" w:hAnsi="Times New Roman" w:cs="Times New Roman"/>
          <w:sz w:val="28"/>
          <w:szCs w:val="28"/>
        </w:rPr>
        <w:t>Указ</w:t>
      </w:r>
      <w:r w:rsidR="00F2355E">
        <w:rPr>
          <w:rFonts w:ascii="Times New Roman" w:hAnsi="Times New Roman" w:cs="Times New Roman"/>
          <w:sz w:val="28"/>
          <w:szCs w:val="28"/>
        </w:rPr>
        <w:t>ом</w:t>
      </w:r>
      <w:r w:rsidRPr="00E51BCC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752">
        <w:rPr>
          <w:rFonts w:ascii="Times New Roman" w:hAnsi="Times New Roman" w:cs="Times New Roman"/>
          <w:sz w:val="28"/>
          <w:szCs w:val="28"/>
        </w:rPr>
        <w:t xml:space="preserve"> руководствуясь статьями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6752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</w:t>
      </w:r>
      <w:r w:rsidRPr="000108C4">
        <w:rPr>
          <w:rFonts w:ascii="Times New Roman" w:hAnsi="Times New Roman"/>
          <w:sz w:val="28"/>
          <w:szCs w:val="28"/>
        </w:rPr>
        <w:t>«О Кабинете Министров Кыргызской Республики</w:t>
      </w:r>
      <w:r w:rsidRPr="0028675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286752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222F66" w:rsidRPr="00286752" w:rsidRDefault="00222F66" w:rsidP="00085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56A" w:rsidRDefault="0036556A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Pr="00286752">
        <w:rPr>
          <w:rFonts w:ascii="Times New Roman" w:hAnsi="Times New Roman" w:cs="Times New Roman"/>
          <w:sz w:val="28"/>
          <w:szCs w:val="28"/>
        </w:rPr>
        <w:t>. Внести в постановление Правительства Кыргызской Республики «</w:t>
      </w:r>
      <w:r w:rsidRPr="003E4DE0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автоматизированной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4DE0">
        <w:rPr>
          <w:rFonts w:ascii="Times New Roman" w:hAnsi="Times New Roman" w:cs="Times New Roman"/>
          <w:sz w:val="28"/>
          <w:szCs w:val="28"/>
        </w:rPr>
        <w:t>Государственная система электронного документооборота</w:t>
      </w:r>
      <w:r w:rsidRPr="00286752">
        <w:rPr>
          <w:rFonts w:ascii="Times New Roman" w:hAnsi="Times New Roman" w:cs="Times New Roman"/>
          <w:sz w:val="28"/>
          <w:szCs w:val="28"/>
        </w:rPr>
        <w:t xml:space="preserve">» </w:t>
      </w:r>
      <w:r w:rsidRPr="003E4DE0">
        <w:rPr>
          <w:rFonts w:ascii="Times New Roman" w:hAnsi="Times New Roman" w:cs="Times New Roman"/>
          <w:sz w:val="28"/>
          <w:szCs w:val="28"/>
        </w:rPr>
        <w:t>от 30 октября 2020 года № 526</w:t>
      </w:r>
      <w:r w:rsidRPr="00286752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6752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6752">
        <w:rPr>
          <w:rFonts w:ascii="Times New Roman" w:hAnsi="Times New Roman" w:cs="Times New Roman"/>
          <w:sz w:val="28"/>
          <w:szCs w:val="28"/>
        </w:rPr>
        <w:t>:</w:t>
      </w:r>
    </w:p>
    <w:p w:rsidR="0036556A" w:rsidRDefault="0036556A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Положении об автоматизированной информационной системе «</w:t>
      </w:r>
      <w:r w:rsidRPr="003E4DE0">
        <w:rPr>
          <w:rFonts w:ascii="Times New Roman" w:hAnsi="Times New Roman" w:cs="Times New Roman"/>
          <w:sz w:val="28"/>
          <w:szCs w:val="28"/>
        </w:rPr>
        <w:t>Государственная система электронного документооборота</w:t>
      </w:r>
      <w:r w:rsidRPr="0028675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:rsidR="0036556A" w:rsidRPr="00D07531" w:rsidRDefault="00D07531" w:rsidP="00C5600E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7FAF" w:rsidRPr="00D07531">
        <w:rPr>
          <w:rFonts w:ascii="Times New Roman" w:hAnsi="Times New Roman" w:cs="Times New Roman"/>
          <w:sz w:val="28"/>
          <w:szCs w:val="28"/>
        </w:rPr>
        <w:t>в пункте 3:</w:t>
      </w:r>
    </w:p>
    <w:p w:rsidR="00217FAF" w:rsidRDefault="00217FAF" w:rsidP="00C5600E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изложить в следующей редакции:</w:t>
      </w:r>
    </w:p>
    <w:p w:rsidR="00217FAF" w:rsidRPr="00A67428" w:rsidRDefault="00217FAF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428">
        <w:rPr>
          <w:rFonts w:ascii="Times New Roman" w:hAnsi="Times New Roman" w:cs="Times New Roman"/>
          <w:sz w:val="28"/>
          <w:szCs w:val="28"/>
        </w:rPr>
        <w:t>«оператор АИС «ГСЭД»</w:t>
      </w:r>
      <w:r w:rsidR="00A67428" w:rsidRPr="00A67428">
        <w:rPr>
          <w:rFonts w:ascii="Times New Roman" w:hAnsi="Times New Roman" w:cs="Times New Roman"/>
          <w:sz w:val="28"/>
          <w:szCs w:val="28"/>
        </w:rPr>
        <w:t xml:space="preserve"> - Государственное</w:t>
      </w:r>
      <w:r w:rsidRPr="00A67428">
        <w:rPr>
          <w:rFonts w:ascii="Times New Roman" w:hAnsi="Times New Roman" w:cs="Times New Roman"/>
          <w:sz w:val="28"/>
          <w:szCs w:val="28"/>
        </w:rPr>
        <w:t xml:space="preserve"> предприятие «Инфоком» при уполномоченном государственном органе в области электронного управления, осуществляющее эксплуатацию АИС «ГСЭД», ее техническое и программное сопровождение;»;</w:t>
      </w:r>
    </w:p>
    <w:p w:rsidR="00217FAF" w:rsidRPr="00A67428" w:rsidRDefault="00D07531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428">
        <w:rPr>
          <w:rFonts w:ascii="Times New Roman" w:hAnsi="Times New Roman" w:cs="Times New Roman"/>
          <w:sz w:val="28"/>
          <w:szCs w:val="28"/>
        </w:rPr>
        <w:t>в абзаце четвертом слова «а также Аппарат Президента Кыргызской Республики и органы местного самоуправления» заменить словами «Администрация Президента Кыргызской Республики, органы местного самоуправления, а также юридические и физические лица»;</w:t>
      </w:r>
    </w:p>
    <w:p w:rsidR="00D07531" w:rsidRP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428">
        <w:rPr>
          <w:rFonts w:ascii="Times New Roman" w:hAnsi="Times New Roman" w:cs="Times New Roman"/>
          <w:sz w:val="28"/>
          <w:szCs w:val="28"/>
        </w:rPr>
        <w:t>абзац пятый изложить в следующей редакции:</w:t>
      </w:r>
    </w:p>
    <w:p w:rsid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428">
        <w:rPr>
          <w:rFonts w:ascii="Times New Roman" w:hAnsi="Times New Roman" w:cs="Times New Roman"/>
          <w:sz w:val="28"/>
          <w:szCs w:val="28"/>
        </w:rPr>
        <w:t>«электронный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системах;»;</w:t>
      </w:r>
    </w:p>
    <w:p w:rsid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6:</w:t>
      </w:r>
    </w:p>
    <w:p w:rsid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девятнадцатом слова «</w:t>
      </w:r>
      <w:r w:rsidRPr="00A67428">
        <w:rPr>
          <w:rFonts w:ascii="Times New Roman" w:hAnsi="Times New Roman" w:cs="Times New Roman"/>
          <w:sz w:val="28"/>
          <w:szCs w:val="28"/>
        </w:rPr>
        <w:t>и муниципальными информационными системами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67428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 w:rsidRPr="00A67428">
        <w:rPr>
          <w:rFonts w:ascii="Times New Roman" w:hAnsi="Times New Roman" w:cs="Times New Roman"/>
          <w:sz w:val="28"/>
          <w:szCs w:val="28"/>
        </w:rPr>
        <w:lastRenderedPageBreak/>
        <w:t>информационными системами и информационными системами 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двадцать первом слова «</w:t>
      </w:r>
      <w:r w:rsidRPr="00A67428">
        <w:rPr>
          <w:rFonts w:ascii="Times New Roman" w:hAnsi="Times New Roman" w:cs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67428">
        <w:rPr>
          <w:rFonts w:ascii="Times New Roman" w:hAnsi="Times New Roman" w:cs="Times New Roman"/>
          <w:sz w:val="28"/>
          <w:szCs w:val="28"/>
        </w:rPr>
        <w:t>, органов местного самоуправления и юридических лиц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67428" w:rsidRPr="00A67428" w:rsidRDefault="00A67428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35F9">
        <w:rPr>
          <w:rFonts w:ascii="Times New Roman" w:hAnsi="Times New Roman" w:cs="Times New Roman"/>
          <w:sz w:val="28"/>
          <w:szCs w:val="28"/>
        </w:rPr>
        <w:t>в абзаце пятом пункта 16 слова «</w:t>
      </w:r>
      <w:r w:rsidR="00AD35F9" w:rsidRPr="00AD35F9">
        <w:rPr>
          <w:rFonts w:ascii="Times New Roman" w:hAnsi="Times New Roman" w:cs="Times New Roman"/>
          <w:sz w:val="28"/>
          <w:szCs w:val="28"/>
        </w:rPr>
        <w:t>и муниципальных информационных систем</w:t>
      </w:r>
      <w:r w:rsidR="00AD35F9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AD35F9" w:rsidRPr="00AD35F9">
        <w:rPr>
          <w:rFonts w:ascii="Times New Roman" w:hAnsi="Times New Roman" w:cs="Times New Roman"/>
          <w:sz w:val="28"/>
          <w:szCs w:val="28"/>
        </w:rPr>
        <w:t>, муниципальных информационных систем и информационных систем юридических лиц</w:t>
      </w:r>
      <w:r w:rsidR="00AD35F9">
        <w:rPr>
          <w:rFonts w:ascii="Times New Roman" w:hAnsi="Times New Roman" w:cs="Times New Roman"/>
          <w:sz w:val="28"/>
          <w:szCs w:val="28"/>
        </w:rPr>
        <w:t>».</w:t>
      </w:r>
    </w:p>
    <w:p w:rsidR="0036556A" w:rsidRDefault="0036556A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86752">
        <w:rPr>
          <w:rFonts w:ascii="Times New Roman" w:hAnsi="Times New Roman" w:cs="Times New Roman"/>
          <w:sz w:val="28"/>
          <w:szCs w:val="28"/>
        </w:rPr>
        <w:t xml:space="preserve">. </w:t>
      </w:r>
      <w:r w:rsidRPr="00FF40D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36556A" w:rsidRDefault="0036556A" w:rsidP="00C560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56A" w:rsidRPr="00FF40DA" w:rsidRDefault="0036556A" w:rsidP="00C5600E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36556A" w:rsidRPr="00EC5ABC" w:rsidRDefault="0036556A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36556A" w:rsidRPr="00EC5ABC" w:rsidRDefault="0036556A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36556A" w:rsidRPr="00286752" w:rsidRDefault="0036556A" w:rsidP="00C560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AB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bookmarkEnd w:id="0"/>
    <w:p w:rsidR="00205BB3" w:rsidRDefault="00205BB3" w:rsidP="00C5600E">
      <w:pPr>
        <w:spacing w:line="360" w:lineRule="auto"/>
      </w:pPr>
    </w:p>
    <w:sectPr w:rsidR="00205BB3" w:rsidSect="00254342"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284" w:rsidRDefault="00266284" w:rsidP="0036556A">
      <w:pPr>
        <w:spacing w:after="0" w:line="240" w:lineRule="auto"/>
      </w:pPr>
      <w:r>
        <w:separator/>
      </w:r>
    </w:p>
  </w:endnote>
  <w:endnote w:type="continuationSeparator" w:id="0">
    <w:p w:rsidR="00266284" w:rsidRDefault="00266284" w:rsidP="00365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284" w:rsidRDefault="00266284" w:rsidP="0036556A">
      <w:pPr>
        <w:spacing w:after="0" w:line="240" w:lineRule="auto"/>
      </w:pPr>
      <w:r>
        <w:separator/>
      </w:r>
    </w:p>
  </w:footnote>
  <w:footnote w:type="continuationSeparator" w:id="0">
    <w:p w:rsidR="00266284" w:rsidRDefault="00266284" w:rsidP="00365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DDC"/>
    <w:multiLevelType w:val="hybridMultilevel"/>
    <w:tmpl w:val="2B6EAA40"/>
    <w:lvl w:ilvl="0" w:tplc="AB8EF2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6A"/>
    <w:rsid w:val="00085402"/>
    <w:rsid w:val="00125327"/>
    <w:rsid w:val="001E5FC4"/>
    <w:rsid w:val="001E7B87"/>
    <w:rsid w:val="00205BB3"/>
    <w:rsid w:val="00217FAF"/>
    <w:rsid w:val="00222F66"/>
    <w:rsid w:val="00253ACC"/>
    <w:rsid w:val="00254342"/>
    <w:rsid w:val="00266284"/>
    <w:rsid w:val="0029733A"/>
    <w:rsid w:val="00320AE7"/>
    <w:rsid w:val="0036556A"/>
    <w:rsid w:val="003B5C8A"/>
    <w:rsid w:val="00491FC4"/>
    <w:rsid w:val="0068781A"/>
    <w:rsid w:val="0091462C"/>
    <w:rsid w:val="00987AE2"/>
    <w:rsid w:val="00A07825"/>
    <w:rsid w:val="00A61E91"/>
    <w:rsid w:val="00A67428"/>
    <w:rsid w:val="00AB4E64"/>
    <w:rsid w:val="00AC0AAA"/>
    <w:rsid w:val="00AD35F9"/>
    <w:rsid w:val="00B71DC7"/>
    <w:rsid w:val="00BA2043"/>
    <w:rsid w:val="00BE3DE0"/>
    <w:rsid w:val="00C5600E"/>
    <w:rsid w:val="00C96F50"/>
    <w:rsid w:val="00D07531"/>
    <w:rsid w:val="00D65544"/>
    <w:rsid w:val="00E121FF"/>
    <w:rsid w:val="00F2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37E3"/>
  <w15:chartTrackingRefBased/>
  <w15:docId w15:val="{FCF74FCC-009E-4492-9F4F-0F16CCF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65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6556A"/>
  </w:style>
  <w:style w:type="table" w:styleId="a5">
    <w:name w:val="Table Grid"/>
    <w:basedOn w:val="a1"/>
    <w:uiPriority w:val="39"/>
    <w:rsid w:val="00365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65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556A"/>
  </w:style>
  <w:style w:type="paragraph" w:styleId="a8">
    <w:name w:val="List Paragraph"/>
    <w:basedOn w:val="a"/>
    <w:uiPriority w:val="34"/>
    <w:qFormat/>
    <w:rsid w:val="00217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Semetey Cherikov</cp:lastModifiedBy>
  <cp:revision>43</cp:revision>
  <dcterms:created xsi:type="dcterms:W3CDTF">2022-02-01T09:14:00Z</dcterms:created>
  <dcterms:modified xsi:type="dcterms:W3CDTF">2022-02-11T06:39:00Z</dcterms:modified>
</cp:coreProperties>
</file>